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891C29">
        <w:rPr>
          <w:rFonts w:ascii="Times New Roman" w:hAnsi="Times New Roman" w:cs="Times New Roman"/>
          <w:color w:val="808080" w:themeColor="background1" w:themeShade="80"/>
          <w:sz w:val="20"/>
          <w:szCs w:val="24"/>
          <w:u w:val="single"/>
        </w:rPr>
        <w:t>Hinweis:</w:t>
      </w:r>
      <w:r w:rsidRPr="00891C29">
        <w:rPr>
          <w:rFonts w:ascii="Times New Roman" w:hAnsi="Times New Roman" w:cs="Times New Roman"/>
          <w:color w:val="808080" w:themeColor="background1" w:themeShade="80"/>
          <w:sz w:val="20"/>
          <w:szCs w:val="24"/>
        </w:rPr>
        <w:t xml:space="preserve"> Das nachstehende Muster gibt unverbindliche Vorschläge, Erläuterungen und Anhaltspunkte zur individuellen Umsetzung in der Zahnarztpraxis. Die benannten Maßnahmen und Arbeitsabläufe müssen deshalb vom Praxisinhaber überprüft und den jeweiligen Praxisverhältnissen vor Ort angepasst werden. Die Landeszahnärztekammer Thüringen übernimmt keine Gewähr für die Richtigkeit, Vollständigkeit und Aktualität der Angaben.</w:t>
      </w: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10"/>
          <w:szCs w:val="10"/>
        </w:rPr>
      </w:pP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891C29">
        <w:rPr>
          <w:rFonts w:ascii="Times New Roman" w:hAnsi="Times New Roman" w:cs="Times New Roman"/>
          <w:color w:val="808080" w:themeColor="background1" w:themeShade="80"/>
          <w:sz w:val="20"/>
          <w:szCs w:val="24"/>
        </w:rPr>
        <w:t>Bei einer Nutzung und Bearbeitung des Musters entfernen Sie bitte diesen oberen Hinweis.</w:t>
      </w: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10"/>
          <w:szCs w:val="10"/>
        </w:rPr>
      </w:pP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891C29">
        <w:rPr>
          <w:rFonts w:ascii="Times New Roman" w:hAnsi="Times New Roman" w:cs="Times New Roman"/>
          <w:color w:val="808080" w:themeColor="background1" w:themeShade="80"/>
          <w:sz w:val="20"/>
          <w:szCs w:val="24"/>
        </w:rPr>
        <w:t>Landeszahnärztekammer Thüringen</w:t>
      </w: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891C29">
        <w:rPr>
          <w:rFonts w:ascii="Times New Roman" w:hAnsi="Times New Roman" w:cs="Times New Roman"/>
          <w:color w:val="808080" w:themeColor="background1" w:themeShade="80"/>
          <w:sz w:val="20"/>
          <w:szCs w:val="24"/>
        </w:rPr>
        <w:t>Barbarossahof 16, 99092 Erfurt · Telefon 0361 7432-0, Telefax 0361 7432-150 · info@lzkth.de · www.lzkth.de</w:t>
      </w:r>
    </w:p>
    <w:p w:rsidR="00891C29" w:rsidRPr="00891C29" w:rsidRDefault="00891C29" w:rsidP="00891C29">
      <w:pPr>
        <w:spacing w:after="0" w:line="240" w:lineRule="auto"/>
        <w:jc w:val="both"/>
        <w:rPr>
          <w:rFonts w:ascii="Times New Roman" w:hAnsi="Times New Roman" w:cs="Times New Roman"/>
          <w:szCs w:val="24"/>
        </w:rPr>
      </w:pPr>
    </w:p>
    <w:p w:rsidR="00891C29" w:rsidRPr="00891C29" w:rsidRDefault="00891C29" w:rsidP="00891C29">
      <w:pPr>
        <w:spacing w:after="0" w:line="240" w:lineRule="auto"/>
        <w:jc w:val="both"/>
        <w:rPr>
          <w:rFonts w:ascii="Times New Roman" w:hAnsi="Times New Roman" w:cs="Times New Roman"/>
          <w:szCs w:val="24"/>
        </w:rPr>
      </w:pPr>
    </w:p>
    <w:p w:rsidR="00891C29" w:rsidRPr="00891C29" w:rsidRDefault="001438B8" w:rsidP="002C584B">
      <w:pPr>
        <w:spacing w:after="0" w:line="240" w:lineRule="auto"/>
        <w:jc w:val="center"/>
        <w:rPr>
          <w:rFonts w:ascii="Times New Roman" w:hAnsi="Times New Roman" w:cs="Times New Roman"/>
          <w:b/>
          <w:sz w:val="28"/>
          <w:szCs w:val="24"/>
        </w:rPr>
      </w:pPr>
      <w:r w:rsidRPr="001438B8">
        <w:rPr>
          <w:rFonts w:ascii="Times New Roman" w:hAnsi="Times New Roman" w:cs="Times New Roman"/>
          <w:b/>
          <w:sz w:val="28"/>
          <w:szCs w:val="24"/>
        </w:rPr>
        <w:t>Textvorlage für ein Impressum einer Zahnarztpraxis in Thüringen</w:t>
      </w:r>
    </w:p>
    <w:p w:rsidR="00891C29" w:rsidRPr="00891C29" w:rsidRDefault="00891C29" w:rsidP="00891C29">
      <w:pPr>
        <w:spacing w:after="0" w:line="240" w:lineRule="auto"/>
        <w:rPr>
          <w:rFonts w:ascii="Times New Roman" w:hAnsi="Times New Roman" w:cs="Times New Roman"/>
          <w:sz w:val="24"/>
          <w:szCs w:val="24"/>
        </w:rPr>
      </w:pPr>
    </w:p>
    <w:p w:rsidR="00891C29" w:rsidRPr="00891C29" w:rsidRDefault="00891C29" w:rsidP="00891C29">
      <w:pPr>
        <w:spacing w:after="0" w:line="240" w:lineRule="auto"/>
        <w:rPr>
          <w:rFonts w:ascii="Times New Roman" w:hAnsi="Times New Roman" w:cs="Times New Roman"/>
          <w:sz w:val="24"/>
          <w:szCs w:val="24"/>
        </w:rPr>
      </w:pPr>
    </w:p>
    <w:p w:rsidR="001438B8" w:rsidRPr="001438B8" w:rsidRDefault="001438B8" w:rsidP="001438B8">
      <w:pPr>
        <w:spacing w:after="0" w:line="240" w:lineRule="auto"/>
        <w:jc w:val="center"/>
        <w:rPr>
          <w:rFonts w:ascii="Times New Roman" w:hAnsi="Times New Roman" w:cs="Times New Roman"/>
          <w:sz w:val="24"/>
          <w:szCs w:val="24"/>
        </w:rPr>
      </w:pPr>
      <w:r w:rsidRPr="001438B8">
        <w:rPr>
          <w:rFonts w:ascii="Times New Roman" w:hAnsi="Times New Roman" w:cs="Times New Roman"/>
          <w:sz w:val="24"/>
          <w:szCs w:val="24"/>
        </w:rPr>
        <w:t>Impressum</w:t>
      </w:r>
    </w:p>
    <w:p w:rsidR="001438B8" w:rsidRDefault="001438B8" w:rsidP="001438B8">
      <w:pPr>
        <w:spacing w:after="0" w:line="240" w:lineRule="auto"/>
        <w:jc w:val="center"/>
        <w:rPr>
          <w:rFonts w:ascii="Times New Roman" w:hAnsi="Times New Roman" w:cs="Times New Roman"/>
          <w:sz w:val="24"/>
          <w:szCs w:val="24"/>
        </w:rPr>
      </w:pPr>
      <w:r w:rsidRPr="001438B8">
        <w:rPr>
          <w:rFonts w:ascii="Times New Roman" w:hAnsi="Times New Roman" w:cs="Times New Roman"/>
          <w:sz w:val="24"/>
          <w:szCs w:val="24"/>
        </w:rPr>
        <w:t>Angaben gemäß § 5 TMG:</w:t>
      </w:r>
    </w:p>
    <w:p w:rsid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Zahnarztpraxis Dr. Martina Mustermann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[oder]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Zahnärztliche Berufsausübungsgemeinschaft Dr. Martina Mustermann und Dr. Martin Mustermann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[oder]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Zahnärztliche Gemeinschaftspraxis Martina Mustermann und Martin Mustermann</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Frau/Herr ...  (und Frau/Herr ...) ist Zahnarzt/-ärztin (sind Zahnärzte), approbiert nach dem Recht der Bundesrepublik Deutschland.</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Straße und Hausnummer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PLZ Ort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Telefon: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Telefax: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E-Mail: ...</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optional:</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Partner (</w:t>
      </w:r>
      <w:proofErr w:type="spellStart"/>
      <w:r w:rsidRPr="001438B8">
        <w:rPr>
          <w:rFonts w:ascii="Times New Roman" w:hAnsi="Times New Roman" w:cs="Times New Roman"/>
          <w:sz w:val="24"/>
          <w:szCs w:val="24"/>
        </w:rPr>
        <w:t>i.S.d</w:t>
      </w:r>
      <w:proofErr w:type="spellEnd"/>
      <w:r w:rsidRPr="001438B8">
        <w:rPr>
          <w:rFonts w:ascii="Times New Roman" w:hAnsi="Times New Roman" w:cs="Times New Roman"/>
          <w:sz w:val="24"/>
          <w:szCs w:val="24"/>
        </w:rPr>
        <w:t>. PartGG) sind Frau/Herr (Vorname Nachname) und Frau/Herr (Vorname Nachname). Jeder Partner vertritt die Gesellschaft einzeln.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Registergericht: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Registernummer: ...</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proofErr w:type="spellStart"/>
      <w:r w:rsidRPr="001438B8">
        <w:rPr>
          <w:rFonts w:ascii="Times New Roman" w:hAnsi="Times New Roman" w:cs="Times New Roman"/>
          <w:sz w:val="24"/>
          <w:szCs w:val="24"/>
        </w:rPr>
        <w:t>UStIdNr</w:t>
      </w:r>
      <w:proofErr w:type="spellEnd"/>
      <w:r w:rsidRPr="001438B8">
        <w:rPr>
          <w:rFonts w:ascii="Times New Roman" w:hAnsi="Times New Roman" w:cs="Times New Roman"/>
          <w:sz w:val="24"/>
          <w:szCs w:val="24"/>
        </w:rPr>
        <w:t>.: (falls vorhanden)</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Zuständige Approbationsbehörde:</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Thüringer Landesverwaltungsamt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Jorge-</w:t>
      </w:r>
      <w:proofErr w:type="spellStart"/>
      <w:r w:rsidRPr="001438B8">
        <w:rPr>
          <w:rFonts w:ascii="Times New Roman" w:hAnsi="Times New Roman" w:cs="Times New Roman"/>
          <w:sz w:val="24"/>
          <w:szCs w:val="24"/>
        </w:rPr>
        <w:t>Semprún</w:t>
      </w:r>
      <w:proofErr w:type="spellEnd"/>
      <w:r w:rsidRPr="001438B8">
        <w:rPr>
          <w:rFonts w:ascii="Times New Roman" w:hAnsi="Times New Roman" w:cs="Times New Roman"/>
          <w:sz w:val="24"/>
          <w:szCs w:val="24"/>
        </w:rPr>
        <w:t>-Platz 4, 99423 Weimar</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Zuständige Zahnärztekammer: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Landeszahnärztekammer Thüringen </w:t>
      </w:r>
      <w:proofErr w:type="spellStart"/>
      <w:r w:rsidRPr="001438B8">
        <w:rPr>
          <w:rFonts w:ascii="Times New Roman" w:hAnsi="Times New Roman" w:cs="Times New Roman"/>
          <w:sz w:val="24"/>
          <w:szCs w:val="24"/>
        </w:rPr>
        <w:t>K.d.ö.R</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Barbarossahof 16, 99092 Erfurt</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Zuständige Kassenzahnärztliche Vereinigung:</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Kassenzahnärztliche Vereinigung Thüringen </w:t>
      </w:r>
      <w:proofErr w:type="spellStart"/>
      <w:r w:rsidRPr="001438B8">
        <w:rPr>
          <w:rFonts w:ascii="Times New Roman" w:hAnsi="Times New Roman" w:cs="Times New Roman"/>
          <w:sz w:val="24"/>
          <w:szCs w:val="24"/>
        </w:rPr>
        <w:t>K.d.ö.R</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Theo-Neubauer-Straße 14, 99085 Erfurt</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Es gelten folgende berufsrechtliche Regelungen: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 Gesetz über die Ausübung der Zahnheilkunde (Zahnheilkundegesetz - ZHG)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 Thüringer </w:t>
      </w:r>
      <w:proofErr w:type="spellStart"/>
      <w:r w:rsidRPr="001438B8">
        <w:rPr>
          <w:rFonts w:ascii="Times New Roman" w:hAnsi="Times New Roman" w:cs="Times New Roman"/>
          <w:sz w:val="24"/>
          <w:szCs w:val="24"/>
        </w:rPr>
        <w:t>Heilberufegesetz</w:t>
      </w:r>
      <w:proofErr w:type="spellEnd"/>
      <w:r w:rsidRPr="001438B8">
        <w:rPr>
          <w:rFonts w:ascii="Times New Roman" w:hAnsi="Times New Roman" w:cs="Times New Roman"/>
          <w:sz w:val="24"/>
          <w:szCs w:val="24"/>
        </w:rPr>
        <w:t xml:space="preserve"> (</w:t>
      </w:r>
      <w:proofErr w:type="spellStart"/>
      <w:r w:rsidRPr="001438B8">
        <w:rPr>
          <w:rFonts w:ascii="Times New Roman" w:hAnsi="Times New Roman" w:cs="Times New Roman"/>
          <w:sz w:val="24"/>
          <w:szCs w:val="24"/>
        </w:rPr>
        <w:t>ThürHeilBG</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Gebührenordnung für Zahnärzte (GOZ)</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Berufsordnung für Thüringer Zahnärzte</w:t>
      </w:r>
    </w:p>
    <w:p w:rsidR="001438B8" w:rsidRPr="001438B8" w:rsidRDefault="001438B8" w:rsidP="001438B8">
      <w:pPr>
        <w:spacing w:after="0" w:line="240" w:lineRule="auto"/>
        <w:rPr>
          <w:rFonts w:ascii="Times New Roman" w:hAnsi="Times New Roman" w:cs="Times New Roman"/>
          <w:sz w:val="24"/>
          <w:szCs w:val="24"/>
        </w:rPr>
      </w:pPr>
    </w:p>
    <w:p w:rsidR="001438B8" w:rsidRPr="00891C29"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Die Regelungen sind einsehbar auf der Webseite der Landeszahnärztekammer Thüringen: www.lzkth.de/</w:t>
      </w:r>
      <w:r w:rsidR="00D927E7" w:rsidRPr="00D927E7">
        <w:rPr>
          <w:rFonts w:ascii="Times New Roman" w:hAnsi="Times New Roman" w:cs="Times New Roman"/>
          <w:sz w:val="24"/>
          <w:szCs w:val="24"/>
        </w:rPr>
        <w:t>praxis/dokumente-downloads</w:t>
      </w:r>
      <w:bookmarkStart w:id="0" w:name="_GoBack"/>
      <w:bookmarkEnd w:id="0"/>
    </w:p>
    <w:sectPr w:rsidR="001438B8" w:rsidRPr="00891C29" w:rsidSect="00DF1AA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F4C96"/>
    <w:multiLevelType w:val="hybridMultilevel"/>
    <w:tmpl w:val="1A98C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B3E5569"/>
    <w:multiLevelType w:val="hybridMultilevel"/>
    <w:tmpl w:val="BDE217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FB"/>
    <w:rsid w:val="00035452"/>
    <w:rsid w:val="001438B8"/>
    <w:rsid w:val="001E747A"/>
    <w:rsid w:val="002C584B"/>
    <w:rsid w:val="002F26B6"/>
    <w:rsid w:val="00482630"/>
    <w:rsid w:val="00654AEA"/>
    <w:rsid w:val="006B31B7"/>
    <w:rsid w:val="00891C29"/>
    <w:rsid w:val="008A109C"/>
    <w:rsid w:val="008E230A"/>
    <w:rsid w:val="00AA36E6"/>
    <w:rsid w:val="00B35324"/>
    <w:rsid w:val="00B82446"/>
    <w:rsid w:val="00BC0E71"/>
    <w:rsid w:val="00BD04FE"/>
    <w:rsid w:val="00CB1232"/>
    <w:rsid w:val="00D45BFB"/>
    <w:rsid w:val="00D927E7"/>
    <w:rsid w:val="00DF1AA8"/>
    <w:rsid w:val="00F81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3D8F7-989A-4A56-941F-A4C7E4BD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1AA8"/>
    <w:pPr>
      <w:ind w:left="720"/>
      <w:contextualSpacing/>
    </w:pPr>
  </w:style>
  <w:style w:type="table" w:styleId="Tabellenraster">
    <w:name w:val="Table Grid"/>
    <w:basedOn w:val="NormaleTabelle"/>
    <w:uiPriority w:val="39"/>
    <w:rsid w:val="002C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Makuth, Eike</dc:creator>
  <cp:keywords/>
  <dc:description/>
  <cp:lastModifiedBy>Jana Franke</cp:lastModifiedBy>
  <cp:revision>4</cp:revision>
  <dcterms:created xsi:type="dcterms:W3CDTF">2022-02-01T10:23:00Z</dcterms:created>
  <dcterms:modified xsi:type="dcterms:W3CDTF">2022-02-01T12:50:00Z</dcterms:modified>
</cp:coreProperties>
</file>